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565"/>
        <w:gridCol w:w="565"/>
        <w:gridCol w:w="4817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BB7E607" wp14:editId="29005151">
                  <wp:extent cx="2061821" cy="1440000"/>
                  <wp:effectExtent l="0" t="0" r="0" b="8255"/>
                  <wp:docPr id="9" name="Grafik 9" descr="Black bear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ack bear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Bär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234888" cy="1440000"/>
                  <wp:effectExtent l="0" t="0" r="3810" b="8255"/>
                  <wp:docPr id="10" name="Grafik 10" descr="Squirrel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quirrel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Eichhörnchen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87D3146" wp14:editId="45D7F07E">
                  <wp:extent cx="2113542" cy="1440000"/>
                  <wp:effectExtent l="0" t="0" r="1270" b="8255"/>
                  <wp:docPr id="11" name="Grafik 11" descr="racoon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acoon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Waschbär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70245" cy="1230702"/>
                  <wp:effectExtent l="0" t="0" r="6350" b="7620"/>
                  <wp:docPr id="12" name="Grafik 12" descr="badger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dger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86" cy="123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Dachs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565"/>
        <w:gridCol w:w="565"/>
        <w:gridCol w:w="4816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lastRenderedPageBreak/>
              <w:drawing>
                <wp:inline distT="0" distB="0" distL="0" distR="0" wp14:anchorId="684E5488" wp14:editId="200DE307">
                  <wp:extent cx="1680000" cy="1440000"/>
                  <wp:effectExtent l="0" t="0" r="0" b="8255"/>
                  <wp:docPr id="17" name="Grafik 17" descr="Frog 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og 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Frosch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6EDCB96E" wp14:editId="24C2A9F9">
                  <wp:extent cx="1236223" cy="1440000"/>
                  <wp:effectExtent l="0" t="0" r="2540" b="8255"/>
                  <wp:docPr id="18" name="Grafik 18" descr="Butterfly 20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tterfly 20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Schmetterling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16C89364" wp14:editId="27CB202C">
                  <wp:extent cx="1489094" cy="1440000"/>
                  <wp:effectExtent l="0" t="0" r="0" b="8255"/>
                  <wp:docPr id="13" name="Grafik 13" descr="Ladybird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dybird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Marienkäfer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D6C90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29302" cy="1125533"/>
                  <wp:effectExtent l="0" t="0" r="0" b="0"/>
                  <wp:docPr id="27" name="Grafik 27" descr="Black snake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snake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43" cy="113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D6C90">
            <w:pPr>
              <w:jc w:val="center"/>
              <w:rPr>
                <w:noProof/>
              </w:rPr>
            </w:pPr>
          </w:p>
          <w:p w:rsidR="002D6C90" w:rsidRDefault="002D6C90" w:rsidP="002D6C90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Schlange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541319" cy="1110056"/>
                  <wp:effectExtent l="0" t="0" r="0" b="0"/>
                  <wp:docPr id="28" name="Grafik 28" descr="monitor lizard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itor lizard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77" cy="111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224383">
            <w:pPr>
              <w:jc w:val="center"/>
              <w:rPr>
                <w:noProof/>
              </w:rPr>
            </w:pPr>
          </w:p>
          <w:p w:rsidR="004950BD" w:rsidRDefault="004950BD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Eidechse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93819" cy="1165217"/>
                  <wp:effectExtent l="0" t="0" r="1905" b="0"/>
                  <wp:docPr id="33" name="Grafik 33" descr="snail 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ail 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75" cy="11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224383">
            <w:pPr>
              <w:jc w:val="center"/>
              <w:rPr>
                <w:noProof/>
              </w:rPr>
            </w:pPr>
          </w:p>
          <w:p w:rsidR="005D50B2" w:rsidRDefault="005D50B2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Schnecke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566"/>
        <w:gridCol w:w="566"/>
        <w:gridCol w:w="4814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lastRenderedPageBreak/>
              <w:drawing>
                <wp:inline distT="0" distB="0" distL="0" distR="0" wp14:anchorId="5B4A4A92" wp14:editId="4C1BAB90">
                  <wp:extent cx="1825631" cy="1440000"/>
                  <wp:effectExtent l="0" t="0" r="3175" b="8255"/>
                  <wp:docPr id="14" name="Grafik 14" descr="demoiselle crane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moiselle crane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Kranich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F1DDFCB" wp14:editId="081F364E">
                  <wp:extent cx="1047381" cy="1440000"/>
                  <wp:effectExtent l="0" t="0" r="635" b="8255"/>
                  <wp:docPr id="15" name="Grafik 15" descr="stork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ork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Storch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71FC5A36" wp14:editId="791DC7DE">
                  <wp:extent cx="1795061" cy="1440000"/>
                  <wp:effectExtent l="0" t="0" r="0" b="8255"/>
                  <wp:docPr id="16" name="Grafik 16" descr="Swallow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wallow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Schwalbe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5D50B2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447654" cy="1440000"/>
                  <wp:effectExtent l="0" t="0" r="635" b="8255"/>
                  <wp:docPr id="31" name="Grafik 31" descr="cuckoo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ckoo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5D50B2">
            <w:pPr>
              <w:jc w:val="center"/>
              <w:rPr>
                <w:noProof/>
              </w:rPr>
            </w:pPr>
          </w:p>
          <w:p w:rsidR="005D50B2" w:rsidRDefault="005D50B2" w:rsidP="005D50B2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Kuckuck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565"/>
        <w:gridCol w:w="565"/>
        <w:gridCol w:w="4816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79A200F3" wp14:editId="570B74AB">
                  <wp:extent cx="1310399" cy="1440000"/>
                  <wp:effectExtent l="0" t="0" r="4445" b="8255"/>
                  <wp:docPr id="25" name="Grafik 25" descr="Roe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oe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Reh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5CE62AEE" wp14:editId="0509CB19">
                  <wp:extent cx="2570543" cy="1214651"/>
                  <wp:effectExtent l="0" t="0" r="1270" b="5080"/>
                  <wp:docPr id="19" name="Grafik 19" descr="fox by johnny_automa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ox by johnny_automa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0" cy="122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Fuchs</w:t>
            </w: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21D5D9DD" wp14:editId="2413AB42">
                  <wp:extent cx="2640640" cy="996286"/>
                  <wp:effectExtent l="0" t="0" r="7620" b="0"/>
                  <wp:docPr id="26" name="Grafik 26" descr="Ermine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mine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82" cy="101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Hermelin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4950BD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819807" cy="1510407"/>
                  <wp:effectExtent l="0" t="0" r="0" b="0"/>
                  <wp:docPr id="29" name="Grafik 29" descr="Sapsucker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psucker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41" cy="151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4950BD">
            <w:pPr>
              <w:jc w:val="center"/>
              <w:rPr>
                <w:noProof/>
              </w:rPr>
            </w:pPr>
          </w:p>
          <w:p w:rsidR="004950BD" w:rsidRDefault="004950BD" w:rsidP="004950BD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Specht</w:t>
            </w: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559810" cy="1440000"/>
                  <wp:effectExtent l="0" t="0" r="2540" b="8255"/>
                  <wp:docPr id="30" name="Grafik 30" descr="Ousel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usel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224383">
            <w:pPr>
              <w:jc w:val="center"/>
              <w:rPr>
                <w:noProof/>
              </w:rPr>
            </w:pPr>
          </w:p>
          <w:p w:rsidR="004950BD" w:rsidRDefault="004950BD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Amsel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224383">
            <w:pPr>
              <w:jc w:val="center"/>
              <w:rPr>
                <w:noProof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102660" cy="1440000"/>
                  <wp:effectExtent l="0" t="0" r="2540" b="8255"/>
                  <wp:docPr id="32" name="Grafik 32" descr="Rabbit by dominiquechapp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abbit by dominiquechapp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224383">
            <w:pPr>
              <w:jc w:val="center"/>
              <w:rPr>
                <w:noProof/>
              </w:rPr>
            </w:pPr>
          </w:p>
          <w:p w:rsidR="005D50B2" w:rsidRDefault="005D50B2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Hase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3"/>
        <w:gridCol w:w="4805"/>
        <w:gridCol w:w="14"/>
      </w:tblGrid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Pr="00BA170A" w:rsidRDefault="00BA170A" w:rsidP="00224383">
            <w:pPr>
              <w:jc w:val="center"/>
              <w:rPr>
                <w:rFonts w:ascii="Century Gothic" w:hAnsi="Century Gothic"/>
                <w:b/>
                <w:sz w:val="100"/>
                <w:szCs w:val="100"/>
              </w:rPr>
            </w:pPr>
            <w:r w:rsidRPr="00BA170A">
              <w:rPr>
                <w:rFonts w:ascii="Century Gothic" w:hAnsi="Century Gothic"/>
                <w:b/>
                <w:sz w:val="100"/>
                <w:szCs w:val="100"/>
              </w:rPr>
              <w:t>Winterschlaf</w:t>
            </w:r>
          </w:p>
        </w:tc>
      </w:tr>
      <w:tr w:rsidR="00BA170A" w:rsidTr="00E22884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715F09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Winterruhe</w:t>
            </w:r>
          </w:p>
        </w:tc>
      </w:tr>
      <w:tr w:rsidR="00BA170A" w:rsidTr="002847EB">
        <w:trPr>
          <w:gridAfter w:val="1"/>
          <w:wAfter w:w="14" w:type="dxa"/>
          <w:trHeight w:hRule="exact" w:val="567"/>
        </w:trPr>
        <w:tc>
          <w:tcPr>
            <w:tcW w:w="5954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Pr="003756B1" w:rsidRDefault="00BA170A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A841F4">
        <w:trPr>
          <w:trHeight w:hRule="exact" w:val="567"/>
        </w:trPr>
        <w:tc>
          <w:tcPr>
            <w:tcW w:w="1078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Winterstarre</w:t>
            </w:r>
          </w:p>
        </w:tc>
      </w:tr>
      <w:tr w:rsidR="00BA170A" w:rsidTr="00AD4BF6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6320DD">
        <w:trPr>
          <w:gridAfter w:val="1"/>
          <w:wAfter w:w="14" w:type="dxa"/>
          <w:trHeight w:hRule="exact" w:val="567"/>
        </w:trPr>
        <w:tc>
          <w:tcPr>
            <w:tcW w:w="5954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Pr="003756B1" w:rsidRDefault="00BA170A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winteraktive Tiere</w:t>
            </w:r>
          </w:p>
        </w:tc>
      </w:tr>
      <w:tr w:rsidR="00BA170A" w:rsidTr="00144368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74537A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Borders>
              <w:bottom w:val="single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BA170A" w:rsidRDefault="003842A9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Zugvögel</w:t>
            </w:r>
          </w:p>
        </w:tc>
      </w:tr>
      <w:tr w:rsidR="00BA170A" w:rsidTr="00BA170A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</w:tbl>
    <w:p w:rsidR="00A21257" w:rsidRDefault="00A21257">
      <w:pPr>
        <w:rPr>
          <w:rFonts w:ascii="Century Gothic" w:hAnsi="Century Gothic"/>
          <w:b/>
          <w:sz w:val="20"/>
          <w:szCs w:val="20"/>
        </w:rPr>
      </w:pPr>
    </w:p>
    <w:p w:rsidR="00A21257" w:rsidRDefault="00A2125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566"/>
        <w:gridCol w:w="566"/>
        <w:gridCol w:w="4816"/>
      </w:tblGrid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A2125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fressen sich im Herbst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Fettschicht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A2125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schlafen mehrere Monate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Atmung und Herzschlag langsamer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Default="00A21257" w:rsidP="00A21257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Körpertemperatur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sinkt stark ab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wachen mehrmals auf, um zu essen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schlafen an geschützten Orten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legen im Herbst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Vorräte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Default="00A21257" w:rsidP="00A21257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Körpertemperatur sinkt nicht so stark ab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nur bei wechselwarmen Tieren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sind komplett erstarrt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</w:tbl>
    <w:p w:rsidR="00344747" w:rsidRDefault="00344747">
      <w:pPr>
        <w:rPr>
          <w:rFonts w:ascii="Century Gothic" w:hAnsi="Century Gothic"/>
          <w:b/>
          <w:sz w:val="20"/>
          <w:szCs w:val="20"/>
        </w:rPr>
      </w:pPr>
    </w:p>
    <w:p w:rsidR="00344747" w:rsidRDefault="0034474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4"/>
        <w:gridCol w:w="566"/>
        <w:gridCol w:w="566"/>
        <w:gridCol w:w="4816"/>
      </w:tblGrid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können nicht geweckt werden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3F753D" w:rsidRDefault="003F753D" w:rsidP="003F753D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</w:t>
            </w:r>
            <w:r w:rsidRPr="003F753D">
              <w:rPr>
                <w:rFonts w:ascii="Century Gothic" w:hAnsi="Century Gothic"/>
                <w:sz w:val="40"/>
                <w:szCs w:val="40"/>
              </w:rPr>
              <w:t>liegen</w:t>
            </w:r>
            <w:r>
              <w:rPr>
                <w:rFonts w:ascii="Century Gothic" w:hAnsi="Century Gothic"/>
                <w:sz w:val="40"/>
                <w:szCs w:val="40"/>
              </w:rPr>
              <w:t xml:space="preserve"> im Herbst in warme Gebiete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F753D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F753D" w:rsidRPr="00A21257" w:rsidRDefault="003F753D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fressen sich im Herbst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Fettschicht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F753D" w:rsidRPr="003756B1" w:rsidRDefault="003F753D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F753D" w:rsidRPr="003756B1" w:rsidRDefault="003F753D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F753D" w:rsidRDefault="003F753D" w:rsidP="00183620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leben im Winter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normal weiter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3F753D" w:rsidRDefault="003F753D" w:rsidP="0018362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3F753D">
              <w:rPr>
                <w:rFonts w:ascii="Century Gothic" w:hAnsi="Century Gothic"/>
                <w:sz w:val="40"/>
                <w:szCs w:val="40"/>
              </w:rPr>
              <w:t>bekommen ein Winterfel</w:t>
            </w:r>
            <w:r>
              <w:rPr>
                <w:rFonts w:ascii="Century Gothic" w:hAnsi="Century Gothic"/>
                <w:sz w:val="40"/>
                <w:szCs w:val="40"/>
              </w:rPr>
              <w:t xml:space="preserve">l bzw. </w:t>
            </w:r>
            <w:r w:rsidRPr="003F753D">
              <w:rPr>
                <w:rFonts w:ascii="Century Gothic" w:hAnsi="Century Gothic"/>
                <w:sz w:val="40"/>
                <w:szCs w:val="40"/>
              </w:rPr>
              <w:t>Daunen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885DAC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gehen auf Nahrungssuche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</w:tbl>
    <w:p w:rsidR="00BA170A" w:rsidRDefault="00BA170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D23A14" w:rsidRPr="002237D6" w:rsidRDefault="00D23A14" w:rsidP="00D23A14">
      <w:pPr>
        <w:rPr>
          <w:rFonts w:ascii="Century Gothic" w:hAnsi="Century Gothic"/>
          <w:b/>
          <w:sz w:val="20"/>
          <w:szCs w:val="20"/>
        </w:rPr>
      </w:pPr>
      <w:r w:rsidRPr="002237D6">
        <w:rPr>
          <w:rFonts w:ascii="Century Gothic" w:hAnsi="Century Gothic"/>
          <w:b/>
          <w:sz w:val="20"/>
          <w:szCs w:val="20"/>
        </w:rPr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8278"/>
      </w:tblGrid>
      <w:tr w:rsidR="00D23A14" w:rsidRPr="002237D6" w:rsidTr="00A21257">
        <w:trPr>
          <w:trHeight w:val="27"/>
        </w:trPr>
        <w:tc>
          <w:tcPr>
            <w:tcW w:w="2434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82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34474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Überwinterungsstrategien – </w:t>
            </w:r>
            <w:r w:rsidR="00344747">
              <w:rPr>
                <w:rFonts w:ascii="Century Gothic" w:hAnsi="Century Gothic"/>
                <w:sz w:val="16"/>
                <w:szCs w:val="16"/>
              </w:rPr>
              <w:t>Legematerial</w:t>
            </w:r>
          </w:p>
        </w:tc>
      </w:tr>
      <w:tr w:rsidR="00D23A14" w:rsidRPr="002237D6" w:rsidTr="00A21257">
        <w:trPr>
          <w:trHeight w:val="32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D23A14" w:rsidRPr="002237D6" w:rsidTr="00A21257">
        <w:trPr>
          <w:trHeight w:val="1079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  <w:szCs w:val="16"/>
              </w:rPr>
              <w:t xml:space="preserve">Die Datei wurde vom Autor in die Gemeinfreiheit - auch Public Domain genannt – entlassen. </w:t>
            </w:r>
          </w:p>
          <w:p w:rsidR="00D23A14" w:rsidRPr="00D23A14" w:rsidRDefault="00D23A14" w:rsidP="00D23A14">
            <w:pPr>
              <w:rPr>
                <w:rStyle w:val="Hyperlink"/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  <w:hyperlink r:id="rId25" w:history="1">
              <w:r w:rsidRPr="00D23A14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https://creativecommons.org/publicdomain/zero/1.0/deed.de</w:t>
              </w:r>
            </w:hyperlink>
          </w:p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noProof/>
                <w:sz w:val="16"/>
                <w:szCs w:val="16"/>
                <w:lang w:val="de-CH" w:eastAsia="de-CH"/>
              </w:rPr>
              <w:drawing>
                <wp:inline distT="0" distB="0" distL="0" distR="0" wp14:anchorId="1147B7CD" wp14:editId="0762F051">
                  <wp:extent cx="900000" cy="317122"/>
                  <wp:effectExtent l="0" t="0" r="0" b="6985"/>
                  <wp:docPr id="34" name="Grafik 34" descr="https://mirrors.creativecommons.org/presskit/buttons/88x31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rors.creativecommons.org/presskit/buttons/88x31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14" w:rsidRPr="002237D6" w:rsidTr="003142E2">
        <w:trPr>
          <w:trHeight w:val="211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D23A14" w:rsidRPr="003842A9" w:rsidTr="003142E2">
        <w:trPr>
          <w:trHeight w:val="6290"/>
        </w:trPr>
        <w:tc>
          <w:tcPr>
            <w:tcW w:w="2434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82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Default="00D23A14" w:rsidP="00224383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Alle Grafiken von </w:t>
            </w:r>
            <w:hyperlink r:id="rId27" w:history="1">
              <w:r w:rsidRPr="00D14DCA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, veröffentlicht unter Public Domain 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(siehe </w:t>
            </w:r>
            <w:hyperlink r:id="rId28" w:history="1">
              <w:r w:rsidRPr="002237D6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https://openclipart.org/share</w:t>
              </w:r>
            </w:hyperlink>
            <w:r w:rsidRPr="002237D6">
              <w:rPr>
                <w:rFonts w:ascii="Century Gothic" w:hAnsi="Century Gothic"/>
                <w:sz w:val="16"/>
                <w:szCs w:val="16"/>
              </w:rPr>
              <w:t>)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2237D6">
              <w:rPr>
                <w:rFonts w:ascii="Century Gothic" w:hAnsi="Century Gothic"/>
                <w:noProof/>
                <w:lang w:val="de-CH" w:eastAsia="de-CH"/>
              </w:rPr>
              <w:drawing>
                <wp:inline distT="0" distB="0" distL="0" distR="0" wp14:anchorId="676571B3" wp14:editId="39C7CA34">
                  <wp:extent cx="579470" cy="108000"/>
                  <wp:effectExtent l="0" t="0" r="0" b="6350"/>
                  <wp:docPr id="49" name="Grafik 49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Hedgehog-2 </w:t>
            </w:r>
            <w:hyperlink r:id="rId30" w:history="1">
              <w:r w:rsidRPr="002D6C90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https://openclipart.org/detail/287621/hedgehog-2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Dormouse </w:t>
            </w:r>
            <w:hyperlink r:id="rId31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https://openclipart.org/detail/281818/dormouse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Bat </w:t>
            </w:r>
            <w:hyperlink r:id="rId32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https://openclipart.org/detail/23889/bat</w:t>
              </w:r>
            </w:hyperlink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Woodchuck </w:t>
            </w:r>
            <w:hyperlink r:id="rId33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https://openclipart.org/detail/280301/woodchuck-2</w:t>
              </w:r>
            </w:hyperlink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Black Bear </w:t>
            </w:r>
            <w:hyperlink r:id="rId34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https://openclipart.org/detail/24590/black-bear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Squirrel </w:t>
            </w:r>
            <w:hyperlink r:id="rId35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https://openclipart.org/detail/226856/squirrel</w:t>
              </w:r>
            </w:hyperlink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</w:pPr>
            <w:proofErr w:type="spellStart"/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>Racoon</w:t>
            </w:r>
            <w:proofErr w:type="spellEnd"/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hyperlink r:id="rId36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https://openclipart.org/detail/121861/racoon</w:t>
              </w:r>
            </w:hyperlink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4950BD">
              <w:rPr>
                <w:rFonts w:ascii="Century Gothic" w:hAnsi="Century Gothic"/>
                <w:sz w:val="16"/>
                <w:szCs w:val="16"/>
              </w:rPr>
              <w:t>Badger</w:t>
            </w:r>
            <w:proofErr w:type="spellEnd"/>
            <w:r w:rsidRPr="004950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7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https://openclipart.org/detail/23702/badger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Frog </w:t>
            </w:r>
            <w:hyperlink r:id="rId38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https://openclipart.org/detail/48739/frog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Butterfly-20 </w:t>
            </w:r>
            <w:hyperlink r:id="rId39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https://openclipart.org/detail/270113/butterfly-20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Ladybird </w:t>
            </w:r>
            <w:hyperlink r:id="rId40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https://openclipart.org/detail/274929/ladybird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Black snake </w:t>
            </w:r>
            <w:hyperlink r:id="rId41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https://openclipart.org/detail/24594/black-snake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Monitor lizard </w:t>
            </w:r>
            <w:hyperlink r:id="rId42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https://openclipart.org/detail/121039/monitor-lizard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Snail </w:t>
            </w:r>
            <w:hyperlink r:id="rId43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https://openclipart.org/detail/123973/snail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Demoiselle Crane </w:t>
            </w:r>
            <w:hyperlink r:id="rId44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https://openclipart.org/detail/32683/demoiselle-crane</w:t>
              </w:r>
            </w:hyperlink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Stork </w:t>
            </w:r>
            <w:hyperlink r:id="rId45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https://openclipart.org/detail/124039/stork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Swallow </w:t>
            </w:r>
            <w:hyperlink r:id="rId46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https://openclipart.org/detail/226292/swallow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Cuckoo </w:t>
            </w:r>
            <w:hyperlink r:id="rId47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https://openclipart.org/detail/32449/cuckoo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Roe </w:t>
            </w:r>
            <w:hyperlink r:id="rId48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https://openclipart.org/detail/276673/roe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Fox </w:t>
            </w:r>
            <w:hyperlink r:id="rId49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https://openclipart.org/detail/1516/fox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r w:rsidRPr="004950BD">
              <w:rPr>
                <w:rFonts w:ascii="Century Gothic" w:hAnsi="Century Gothic"/>
                <w:sz w:val="16"/>
                <w:szCs w:val="16"/>
              </w:rPr>
              <w:t xml:space="preserve">Ermine </w:t>
            </w:r>
            <w:hyperlink r:id="rId50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https://openclipart.org/detail/282787/ermine</w:t>
              </w:r>
            </w:hyperlink>
            <w:r>
              <w:rPr>
                <w:rStyle w:val="Hyperlink"/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proofErr w:type="spellStart"/>
            <w:r w:rsidRPr="004950BD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>Sapsucker</w:t>
            </w:r>
            <w:proofErr w:type="spellEnd"/>
            <w:r w:rsidRPr="004950BD">
              <w:rPr>
                <w:rStyle w:val="Hyperlink"/>
                <w:rFonts w:ascii="Century Gothic" w:hAnsi="Century Gothic"/>
                <w:color w:val="auto"/>
                <w:sz w:val="16"/>
                <w:szCs w:val="16"/>
              </w:rPr>
              <w:t xml:space="preserve"> </w:t>
            </w:r>
            <w:hyperlink r:id="rId51" w:history="1">
              <w:r w:rsidRPr="00B95D97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https://openclipart.org/detail/278156/sapsucker</w:t>
              </w:r>
            </w:hyperlink>
            <w:r>
              <w:rPr>
                <w:rStyle w:val="Hyperlink"/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</w:pPr>
            <w:proofErr w:type="spellStart"/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>Ousel</w:t>
            </w:r>
            <w:proofErr w:type="spellEnd"/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 </w:t>
            </w:r>
            <w:hyperlink r:id="rId52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https://openclipart.org/detail/262559/ousel</w:t>
              </w:r>
            </w:hyperlink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Rabbit </w:t>
            </w:r>
            <w:hyperlink r:id="rId53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https://openclipart.org/detail/45679/rabbit</w:t>
              </w:r>
            </w:hyperlink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</w:tc>
      </w:tr>
    </w:tbl>
    <w:p w:rsidR="002D6C90" w:rsidRPr="003842A9" w:rsidRDefault="002D6C90">
      <w:pPr>
        <w:rPr>
          <w:rFonts w:ascii="Century Gothic" w:hAnsi="Century Gothic"/>
          <w:sz w:val="16"/>
          <w:szCs w:val="16"/>
          <w:lang w:val="en-US"/>
        </w:rPr>
      </w:pPr>
      <w:bookmarkStart w:id="0" w:name="_GoBack"/>
      <w:bookmarkEnd w:id="0"/>
    </w:p>
    <w:sectPr w:rsidR="002D6C90" w:rsidRPr="003842A9" w:rsidSect="003756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E389B"/>
    <w:multiLevelType w:val="hybridMultilevel"/>
    <w:tmpl w:val="A00EC4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6B1"/>
    <w:rsid w:val="002D6C90"/>
    <w:rsid w:val="003142E2"/>
    <w:rsid w:val="003337EA"/>
    <w:rsid w:val="00344747"/>
    <w:rsid w:val="003756B1"/>
    <w:rsid w:val="003842A9"/>
    <w:rsid w:val="003F753D"/>
    <w:rsid w:val="004950BD"/>
    <w:rsid w:val="005D50B2"/>
    <w:rsid w:val="007B33F9"/>
    <w:rsid w:val="008131C5"/>
    <w:rsid w:val="00885DAC"/>
    <w:rsid w:val="00A21257"/>
    <w:rsid w:val="00AD02A3"/>
    <w:rsid w:val="00BA170A"/>
    <w:rsid w:val="00D2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ADA1200-397B-4FAF-98DA-A718AEA0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75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6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6C9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D6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hyperlink" Target="https://openclipart.org/detail/270113/butterfly-20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openclipart.org/detail/24590/black-bear" TargetMode="External"/><Relationship Id="rId42" Type="http://schemas.openxmlformats.org/officeDocument/2006/relationships/hyperlink" Target="https://openclipart.org/detail/121039/monitor-lizard" TargetMode="External"/><Relationship Id="rId47" Type="http://schemas.openxmlformats.org/officeDocument/2006/relationships/hyperlink" Target="https://openclipart.org/detail/32449/cuckoo" TargetMode="External"/><Relationship Id="rId50" Type="http://schemas.openxmlformats.org/officeDocument/2006/relationships/hyperlink" Target="https://openclipart.org/detail/282787/ermine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openclipart.org/detail/23889/bat" TargetMode="External"/><Relationship Id="rId37" Type="http://schemas.openxmlformats.org/officeDocument/2006/relationships/hyperlink" Target="https://openclipart.org/detail/23702/badger" TargetMode="External"/><Relationship Id="rId40" Type="http://schemas.openxmlformats.org/officeDocument/2006/relationships/hyperlink" Target="https://openclipart.org/detail/274929/ladybird" TargetMode="External"/><Relationship Id="rId45" Type="http://schemas.openxmlformats.org/officeDocument/2006/relationships/hyperlink" Target="https://openclipart.org/detail/124039/stork" TargetMode="External"/><Relationship Id="rId53" Type="http://schemas.openxmlformats.org/officeDocument/2006/relationships/hyperlink" Target="https://openclipart.org/detail/45679/rabbit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openclipart.org/detail/281818/dormouse" TargetMode="External"/><Relationship Id="rId44" Type="http://schemas.openxmlformats.org/officeDocument/2006/relationships/hyperlink" Target="https://openclipart.org/detail/32683/demoiselle-crane" TargetMode="External"/><Relationship Id="rId52" Type="http://schemas.openxmlformats.org/officeDocument/2006/relationships/hyperlink" Target="https://openclipart.org/detail/262559/ouse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openclipart.org" TargetMode="External"/><Relationship Id="rId30" Type="http://schemas.openxmlformats.org/officeDocument/2006/relationships/hyperlink" Target="https://openclipart.org/detail/287621/hedgehog-2" TargetMode="External"/><Relationship Id="rId35" Type="http://schemas.openxmlformats.org/officeDocument/2006/relationships/hyperlink" Target="https://openclipart.org/detail/226856/squirrel" TargetMode="External"/><Relationship Id="rId43" Type="http://schemas.openxmlformats.org/officeDocument/2006/relationships/hyperlink" Target="https://openclipart.org/detail/123973/snail" TargetMode="External"/><Relationship Id="rId48" Type="http://schemas.openxmlformats.org/officeDocument/2006/relationships/hyperlink" Target="https://openclipart.org/detail/276673/roe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openclipart.org/detail/278156/sapsucke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creativecommons.org/publicdomain/zero/1.0/deed.de" TargetMode="External"/><Relationship Id="rId33" Type="http://schemas.openxmlformats.org/officeDocument/2006/relationships/hyperlink" Target="https://openclipart.org/detail/280301/woodchuck-2" TargetMode="External"/><Relationship Id="rId38" Type="http://schemas.openxmlformats.org/officeDocument/2006/relationships/hyperlink" Target="https://openclipart.org/detail/48739/frog" TargetMode="External"/><Relationship Id="rId46" Type="http://schemas.openxmlformats.org/officeDocument/2006/relationships/hyperlink" Target="https://openclipart.org/detail/226292/swallow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s://openclipart.org/detail/24594/black-snake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openclipart.org/share" TargetMode="External"/><Relationship Id="rId36" Type="http://schemas.openxmlformats.org/officeDocument/2006/relationships/hyperlink" Target="https://openclipart.org/detail/121861/racoon" TargetMode="External"/><Relationship Id="rId49" Type="http://schemas.openxmlformats.org/officeDocument/2006/relationships/hyperlink" Target="https://openclipart.org/detail/1516/fo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622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Andreas Koenig</cp:lastModifiedBy>
  <cp:revision>2</cp:revision>
  <dcterms:created xsi:type="dcterms:W3CDTF">2022-11-24T16:07:00Z</dcterms:created>
  <dcterms:modified xsi:type="dcterms:W3CDTF">2022-11-24T16:07:00Z</dcterms:modified>
</cp:coreProperties>
</file>